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C64E" w14:textId="6087F51B" w:rsidR="00EF11A8" w:rsidRPr="006D1173" w:rsidRDefault="007F1287" w:rsidP="00EF11A8">
      <w:pPr>
        <w:spacing w:before="100" w:beforeAutospacing="1" w:after="100" w:afterAutospacing="1"/>
        <w:outlineLvl w:val="0"/>
        <w:rPr>
          <w:rFonts w:ascii="Helvetica" w:eastAsia="Times New Roman" w:hAnsi="Helvetica" w:cs="Times New Roman"/>
          <w:b/>
          <w:bCs/>
          <w:color w:val="4472C4" w:themeColor="accent1"/>
          <w:kern w:val="36"/>
          <w:sz w:val="48"/>
          <w:szCs w:val="48"/>
        </w:rPr>
      </w:pPr>
      <w:r>
        <w:rPr>
          <w:rFonts w:ascii="Helvetica" w:hAnsi="Helvetica"/>
          <w:b/>
          <w:bCs/>
          <w:i/>
          <w:iCs/>
          <w:color w:val="4472C4" w:themeColor="accent1"/>
          <w:sz w:val="21"/>
          <w:szCs w:val="21"/>
        </w:rPr>
        <w:t>“</w:t>
      </w:r>
      <w:r w:rsidR="00EF11A8" w:rsidRPr="007F1287">
        <w:rPr>
          <w:rFonts w:ascii="Helvetica" w:hAnsi="Helvetica"/>
          <w:b/>
          <w:bCs/>
          <w:i/>
          <w:iCs/>
          <w:color w:val="4472C4" w:themeColor="accent1"/>
          <w:sz w:val="21"/>
          <w:szCs w:val="21"/>
        </w:rPr>
        <w:t>We are currently testing the final prototype - that should be done by the end of the month. I cannot say right now how long procurement of PCBs and other parts in sufficient quantities will take, but it should not be too far out!</w:t>
      </w:r>
      <w:r>
        <w:rPr>
          <w:rFonts w:ascii="Helvetica" w:hAnsi="Helvetica"/>
          <w:b/>
          <w:bCs/>
          <w:i/>
          <w:iCs/>
          <w:color w:val="4472C4" w:themeColor="accent1"/>
          <w:sz w:val="21"/>
          <w:szCs w:val="21"/>
        </w:rPr>
        <w:t>”</w:t>
      </w:r>
      <w:r w:rsidR="00EF11A8" w:rsidRPr="007F1287">
        <w:rPr>
          <w:rFonts w:ascii="Helvetica" w:hAnsi="Helvetica"/>
          <w:b/>
          <w:bCs/>
          <w:i/>
          <w:iCs/>
          <w:color w:val="4472C4" w:themeColor="accent1"/>
          <w:sz w:val="21"/>
          <w:szCs w:val="21"/>
        </w:rPr>
        <w:t xml:space="preserve">  </w:t>
      </w:r>
      <w:r w:rsidR="00EF11A8" w:rsidRPr="006D1173">
        <w:rPr>
          <w:rFonts w:ascii="Helvetica" w:hAnsi="Helvetica"/>
          <w:b/>
          <w:bCs/>
          <w:color w:val="4472C4" w:themeColor="accent1"/>
          <w:sz w:val="21"/>
          <w:szCs w:val="21"/>
        </w:rPr>
        <w:t>--Willi</w:t>
      </w:r>
      <w:r w:rsidR="006D1173" w:rsidRPr="006D1173">
        <w:rPr>
          <w:rFonts w:ascii="Helvetica" w:hAnsi="Helvetica"/>
          <w:b/>
          <w:bCs/>
          <w:color w:val="4472C4" w:themeColor="accent1"/>
          <w:sz w:val="21"/>
          <w:szCs w:val="21"/>
        </w:rPr>
        <w:t xml:space="preserve"> </w:t>
      </w:r>
      <w:r w:rsidR="00EF11A8" w:rsidRPr="006D1173">
        <w:rPr>
          <w:rFonts w:ascii="Helvetica" w:hAnsi="Helvetica"/>
          <w:b/>
          <w:bCs/>
          <w:color w:val="4472C4" w:themeColor="accent1"/>
          <w:sz w:val="21"/>
          <w:szCs w:val="21"/>
        </w:rPr>
        <w:t>OE1WKL</w:t>
      </w:r>
      <w:r w:rsidR="006D1173" w:rsidRPr="006D1173">
        <w:rPr>
          <w:rFonts w:ascii="Helvetica" w:hAnsi="Helvetica"/>
          <w:b/>
          <w:bCs/>
          <w:color w:val="4472C4" w:themeColor="accent1"/>
          <w:sz w:val="21"/>
          <w:szCs w:val="21"/>
        </w:rPr>
        <w:t xml:space="preserve"> 2025-07-19</w:t>
      </w:r>
    </w:p>
    <w:p w14:paraId="179CE6A8" w14:textId="35F27C70" w:rsidR="00EF11A8" w:rsidRPr="00EF11A8" w:rsidRDefault="00EF11A8" w:rsidP="00EF11A8">
      <w:pPr>
        <w:spacing w:before="100" w:beforeAutospacing="1" w:after="100" w:afterAutospacing="1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</w:rPr>
      </w:pPr>
      <w:r w:rsidRPr="00EF11A8">
        <w:rPr>
          <w:rFonts w:ascii="Helvetica" w:eastAsia="Times New Roman" w:hAnsi="Helvetica" w:cs="Times New Roman"/>
          <w:b/>
          <w:bCs/>
          <w:kern w:val="36"/>
          <w:sz w:val="48"/>
          <w:szCs w:val="48"/>
        </w:rPr>
        <w:t>Echo Trainer</w:t>
      </w:r>
    </w:p>
    <w:p w14:paraId="794983DC" w14:textId="2FC47B57" w:rsidR="00EF11A8" w:rsidRPr="00EF11A8" w:rsidRDefault="00EF11A8" w:rsidP="00EF11A8">
      <w:p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EF11A8">
        <w:rPr>
          <w:rFonts w:ascii="Helvetica" w:eastAsia="Times New Roman" w:hAnsi="Helvetica" w:cs="Times New Roman"/>
        </w:rPr>
        <w:t xml:space="preserve">• The played word must be repeated, with feedback on whether it is correct or incorrect. • The same selection options for the input as with the CW Generator.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The number of attempts is adjustable.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>• Manual key input is also supported.</w:t>
      </w:r>
    </w:p>
    <w:p w14:paraId="14547E0B" w14:textId="77777777" w:rsidR="00EF11A8" w:rsidRPr="00EF11A8" w:rsidRDefault="00EF11A8" w:rsidP="00EF11A8">
      <w:pPr>
        <w:spacing w:before="100" w:beforeAutospacing="1" w:after="100" w:afterAutospacing="1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</w:rPr>
      </w:pPr>
      <w:r w:rsidRPr="00EF11A8">
        <w:rPr>
          <w:rFonts w:ascii="Helvetica" w:eastAsia="Times New Roman" w:hAnsi="Helvetica" w:cs="Times New Roman"/>
          <w:b/>
          <w:bCs/>
          <w:kern w:val="36"/>
          <w:sz w:val="48"/>
          <w:szCs w:val="48"/>
        </w:rPr>
        <w:t>Koch Trainer</w:t>
      </w:r>
    </w:p>
    <w:p w14:paraId="08742DDD" w14:textId="1FBC966B" w:rsidR="00EF11A8" w:rsidRPr="00EF11A8" w:rsidRDefault="00EF11A8" w:rsidP="00EF11A8">
      <w:p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EF11A8">
        <w:rPr>
          <w:rFonts w:ascii="Helvetica" w:eastAsia="Times New Roman" w:hAnsi="Helvetica" w:cs="Times New Roman"/>
        </w:rPr>
        <w:t xml:space="preserve">• Learn character by character.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>• CW Trainer and Echo Trainer for the characters learned so far.</w:t>
      </w:r>
    </w:p>
    <w:p w14:paraId="6C101DCC" w14:textId="77777777" w:rsidR="00EF11A8" w:rsidRPr="00EF11A8" w:rsidRDefault="00EF11A8" w:rsidP="00EF11A8">
      <w:pPr>
        <w:spacing w:before="100" w:beforeAutospacing="1" w:after="100" w:afterAutospacing="1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</w:rPr>
      </w:pPr>
      <w:r w:rsidRPr="00EF11A8">
        <w:rPr>
          <w:rFonts w:ascii="Helvetica" w:eastAsia="Times New Roman" w:hAnsi="Helvetica" w:cs="Times New Roman"/>
          <w:b/>
          <w:bCs/>
          <w:kern w:val="36"/>
          <w:sz w:val="48"/>
          <w:szCs w:val="48"/>
        </w:rPr>
        <w:t>Transceiver</w:t>
      </w:r>
    </w:p>
    <w:p w14:paraId="415402E3" w14:textId="4AA39E96" w:rsidR="00EF11A8" w:rsidRPr="00EF11A8" w:rsidRDefault="00EF11A8" w:rsidP="00EF11A8">
      <w:p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EF11A8">
        <w:rPr>
          <w:rFonts w:ascii="Helvetica" w:eastAsia="Times New Roman" w:hAnsi="Helvetica" w:cs="Times New Roman"/>
        </w:rPr>
        <w:t xml:space="preserve">• Direct communication between </w:t>
      </w:r>
      <w:proofErr w:type="spellStart"/>
      <w:r w:rsidRPr="00EF11A8">
        <w:rPr>
          <w:rFonts w:ascii="Helvetica" w:eastAsia="Times New Roman" w:hAnsi="Helvetica" w:cs="Times New Roman"/>
        </w:rPr>
        <w:t>Morserinos</w:t>
      </w:r>
      <w:proofErr w:type="spellEnd"/>
      <w:r w:rsidRPr="00EF11A8">
        <w:rPr>
          <w:rFonts w:ascii="Helvetica" w:eastAsia="Times New Roman" w:hAnsi="Helvetica" w:cs="Times New Roman"/>
        </w:rPr>
        <w:t xml:space="preserve"> via 2.4 GHz (ESP-NOW technology).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</w:t>
      </w:r>
      <w:proofErr w:type="spellStart"/>
      <w:r w:rsidRPr="00EF11A8">
        <w:rPr>
          <w:rFonts w:ascii="Helvetica" w:eastAsia="Times New Roman" w:hAnsi="Helvetica" w:cs="Times New Roman"/>
        </w:rPr>
        <w:t>WiFi</w:t>
      </w:r>
      <w:proofErr w:type="spellEnd"/>
      <w:r w:rsidRPr="00EF11A8">
        <w:rPr>
          <w:rFonts w:ascii="Helvetica" w:eastAsia="Times New Roman" w:hAnsi="Helvetica" w:cs="Times New Roman"/>
        </w:rPr>
        <w:t xml:space="preserve"> transceiver enables communication over the Internet and connections via chat servers or </w:t>
      </w:r>
      <w:proofErr w:type="spellStart"/>
      <w:r w:rsidRPr="00EF11A8">
        <w:rPr>
          <w:rFonts w:ascii="Helvetica" w:eastAsia="Times New Roman" w:hAnsi="Helvetica" w:cs="Times New Roman"/>
        </w:rPr>
        <w:t>QSObots</w:t>
      </w:r>
      <w:proofErr w:type="spellEnd"/>
      <w:r w:rsidRPr="00EF11A8">
        <w:rPr>
          <w:rFonts w:ascii="Helvetica" w:eastAsia="Times New Roman" w:hAnsi="Helvetica" w:cs="Times New Roman"/>
        </w:rPr>
        <w:t xml:space="preserve">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Support for </w:t>
      </w:r>
      <w:proofErr w:type="spellStart"/>
      <w:r w:rsidRPr="00EF11A8">
        <w:rPr>
          <w:rFonts w:ascii="Helvetica" w:eastAsia="Times New Roman" w:hAnsi="Helvetica" w:cs="Times New Roman"/>
        </w:rPr>
        <w:t>iCW</w:t>
      </w:r>
      <w:proofErr w:type="spellEnd"/>
      <w:r w:rsidRPr="00EF11A8">
        <w:rPr>
          <w:rFonts w:ascii="Helvetica" w:eastAsia="Times New Roman" w:hAnsi="Helvetica" w:cs="Times New Roman"/>
        </w:rPr>
        <w:t xml:space="preserve"> and </w:t>
      </w:r>
      <w:proofErr w:type="spellStart"/>
      <w:r w:rsidRPr="00EF11A8">
        <w:rPr>
          <w:rFonts w:ascii="Helvetica" w:eastAsia="Times New Roman" w:hAnsi="Helvetica" w:cs="Times New Roman"/>
        </w:rPr>
        <w:t>VBand</w:t>
      </w:r>
      <w:proofErr w:type="spellEnd"/>
      <w:r w:rsidRPr="00EF11A8">
        <w:rPr>
          <w:rFonts w:ascii="Helvetica" w:eastAsia="Times New Roman" w:hAnsi="Helvetica" w:cs="Times New Roman"/>
        </w:rPr>
        <w:t xml:space="preserve"> over the Internet.</w:t>
      </w:r>
    </w:p>
    <w:p w14:paraId="4EFF87F8" w14:textId="77777777" w:rsidR="00EF11A8" w:rsidRPr="00EF11A8" w:rsidRDefault="00EF11A8" w:rsidP="00EF11A8">
      <w:pPr>
        <w:spacing w:before="100" w:beforeAutospacing="1" w:after="100" w:afterAutospacing="1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</w:rPr>
      </w:pPr>
      <w:r w:rsidRPr="00EF11A8">
        <w:rPr>
          <w:rFonts w:ascii="Helvetica" w:eastAsia="Times New Roman" w:hAnsi="Helvetica" w:cs="Times New Roman"/>
          <w:b/>
          <w:bCs/>
          <w:kern w:val="36"/>
          <w:sz w:val="48"/>
          <w:szCs w:val="48"/>
        </w:rPr>
        <w:t>Decoder</w:t>
      </w:r>
    </w:p>
    <w:p w14:paraId="3C101634" w14:textId="77777777" w:rsidR="00EF11A8" w:rsidRPr="00EF11A8" w:rsidRDefault="00EF11A8" w:rsidP="00EF11A8">
      <w:p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EF11A8">
        <w:rPr>
          <w:rFonts w:ascii="Helvetica" w:eastAsia="Times New Roman" w:hAnsi="Helvetica" w:cs="Times New Roman"/>
        </w:rPr>
        <w:t>• Decodes either from manual key input or audio input.</w:t>
      </w:r>
    </w:p>
    <w:p w14:paraId="50308BF3" w14:textId="77777777" w:rsidR="00EF11A8" w:rsidRPr="00EF11A8" w:rsidRDefault="00EF11A8" w:rsidP="00EF11A8">
      <w:pPr>
        <w:spacing w:before="100" w:beforeAutospacing="1" w:after="100" w:afterAutospacing="1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</w:rPr>
      </w:pPr>
      <w:r w:rsidRPr="00EF11A8">
        <w:rPr>
          <w:rFonts w:ascii="Helvetica" w:eastAsia="Times New Roman" w:hAnsi="Helvetica" w:cs="Times New Roman"/>
          <w:b/>
          <w:bCs/>
          <w:kern w:val="36"/>
          <w:sz w:val="48"/>
          <w:szCs w:val="48"/>
        </w:rPr>
        <w:t>Availability / Price Information</w:t>
      </w:r>
    </w:p>
    <w:p w14:paraId="7175D8EB" w14:textId="77777777" w:rsidR="00EF11A8" w:rsidRPr="00EF11A8" w:rsidRDefault="00EF11A8" w:rsidP="00EF11A8">
      <w:p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EF11A8">
        <w:rPr>
          <w:rFonts w:ascii="Helvetica" w:eastAsia="Times New Roman" w:hAnsi="Helvetica" w:cs="Times New Roman"/>
        </w:rPr>
        <w:t>Announcements will be made on https://www.morserino.info and https://morserino.groups.io.</w:t>
      </w:r>
    </w:p>
    <w:p w14:paraId="510FA1F0" w14:textId="77777777" w:rsidR="00EF11A8" w:rsidRPr="00EF11A8" w:rsidRDefault="00EF11A8" w:rsidP="00EF11A8">
      <w:pPr>
        <w:spacing w:before="100" w:beforeAutospacing="1" w:after="100" w:afterAutospacing="1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</w:rPr>
      </w:pPr>
      <w:r w:rsidRPr="00EF11A8">
        <w:rPr>
          <w:rFonts w:ascii="Helvetica" w:eastAsia="Times New Roman" w:hAnsi="Helvetica" w:cs="Times New Roman"/>
          <w:b/>
          <w:bCs/>
          <w:kern w:val="36"/>
          <w:sz w:val="48"/>
          <w:szCs w:val="48"/>
        </w:rPr>
        <w:t>ÖVSV – Austrian Amateur Radio Association</w:t>
      </w:r>
    </w:p>
    <w:p w14:paraId="7EC05252" w14:textId="77777777" w:rsidR="00EF11A8" w:rsidRDefault="00EF11A8" w:rsidP="00EF11A8">
      <w:p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EF11A8">
        <w:rPr>
          <w:rFonts w:ascii="Helvetica" w:eastAsia="Times New Roman" w:hAnsi="Helvetica" w:cs="Times New Roman"/>
        </w:rPr>
        <w:t xml:space="preserve">The ÖVSV, as the representative body for all Austrian amateur radio operators, is a member of the IARU "International Amateur Radio Union" (Region 1). The ÖVSV is a </w:t>
      </w:r>
      <w:r w:rsidRPr="00EF11A8">
        <w:rPr>
          <w:rFonts w:ascii="Helvetica" w:eastAsia="Times New Roman" w:hAnsi="Helvetica" w:cs="Times New Roman"/>
        </w:rPr>
        <w:lastRenderedPageBreak/>
        <w:t xml:space="preserve">non-profit association aimed at promoting and preserving amateur radio. Its activities extend across the entire territory of the Republic of Austria. </w:t>
      </w:r>
    </w:p>
    <w:p w14:paraId="74FB5000" w14:textId="6621F771" w:rsidR="00EF11A8" w:rsidRDefault="00EF11A8" w:rsidP="00EF11A8">
      <w:p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EF11A8">
        <w:rPr>
          <w:rFonts w:ascii="Helvetica" w:eastAsia="Times New Roman" w:hAnsi="Helvetica" w:cs="Times New Roman"/>
        </w:rPr>
        <w:t xml:space="preserve">The ÖVSV is your contact point!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We advocate for amateur radio.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Services and support for your hobby.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Assistance and training in regional associations.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Transition and entry into amateur radio.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Emergency radio service – interface with authorities.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Representation of interests. </w:t>
      </w:r>
    </w:p>
    <w:p w14:paraId="5FC443AF" w14:textId="1738B16D" w:rsidR="00EF11A8" w:rsidRPr="00EF11A8" w:rsidRDefault="00EF11A8" w:rsidP="00EF11A8">
      <w:p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EF11A8">
        <w:rPr>
          <w:rFonts w:ascii="Helvetica" w:eastAsia="Times New Roman" w:hAnsi="Helvetica" w:cs="Times New Roman"/>
        </w:rPr>
        <w:t xml:space="preserve">ÖVSV Headquarters: IZ NÖ-Süd, </w:t>
      </w:r>
      <w:proofErr w:type="spellStart"/>
      <w:r w:rsidRPr="00EF11A8">
        <w:rPr>
          <w:rFonts w:ascii="Helvetica" w:eastAsia="Times New Roman" w:hAnsi="Helvetica" w:cs="Times New Roman"/>
        </w:rPr>
        <w:t>Straße</w:t>
      </w:r>
      <w:proofErr w:type="spellEnd"/>
      <w:r w:rsidRPr="00EF11A8">
        <w:rPr>
          <w:rFonts w:ascii="Helvetica" w:eastAsia="Times New Roman" w:hAnsi="Helvetica" w:cs="Times New Roman"/>
        </w:rPr>
        <w:t xml:space="preserve"> 14, Obj. 31, 2355 </w:t>
      </w:r>
      <w:proofErr w:type="spellStart"/>
      <w:r w:rsidRPr="00EF11A8">
        <w:rPr>
          <w:rFonts w:ascii="Helvetica" w:eastAsia="Times New Roman" w:hAnsi="Helvetica" w:cs="Times New Roman"/>
        </w:rPr>
        <w:t>Wr</w:t>
      </w:r>
      <w:proofErr w:type="spellEnd"/>
      <w:r w:rsidRPr="00EF11A8">
        <w:rPr>
          <w:rFonts w:ascii="Helvetica" w:eastAsia="Times New Roman" w:hAnsi="Helvetica" w:cs="Times New Roman"/>
        </w:rPr>
        <w:t>. Neudorf Phone: +43 (1) 999 21 32, Fax: +43 (1) 999 21 33 Email: emv@oevsv.at RADIO INNOVATION</w:t>
      </w:r>
    </w:p>
    <w:p w14:paraId="07658611" w14:textId="77777777" w:rsidR="00EF11A8" w:rsidRPr="00EF11A8" w:rsidRDefault="00EF11A8" w:rsidP="00EF11A8">
      <w:pPr>
        <w:spacing w:before="100" w:beforeAutospacing="1" w:after="100" w:afterAutospacing="1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</w:rPr>
      </w:pPr>
      <w:proofErr w:type="spellStart"/>
      <w:r w:rsidRPr="00EF11A8">
        <w:rPr>
          <w:rFonts w:ascii="Helvetica" w:eastAsia="Times New Roman" w:hAnsi="Helvetica" w:cs="Times New Roman"/>
          <w:b/>
          <w:bCs/>
          <w:kern w:val="36"/>
          <w:sz w:val="48"/>
          <w:szCs w:val="48"/>
        </w:rPr>
        <w:t>Morserino</w:t>
      </w:r>
      <w:proofErr w:type="spellEnd"/>
    </w:p>
    <w:p w14:paraId="5CD4E675" w14:textId="77777777" w:rsidR="00EF11A8" w:rsidRPr="00EF11A8" w:rsidRDefault="00EF11A8" w:rsidP="00EF11A8">
      <w:p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EF11A8">
        <w:rPr>
          <w:rFonts w:ascii="Helvetica" w:eastAsia="Times New Roman" w:hAnsi="Helvetica" w:cs="Times New Roman"/>
        </w:rPr>
        <w:t xml:space="preserve">M32 Pocket is coming! © ÖVSV, 2025 Text: OE1WKL, Willi </w:t>
      </w:r>
      <w:proofErr w:type="spellStart"/>
      <w:r w:rsidRPr="00EF11A8">
        <w:rPr>
          <w:rFonts w:ascii="Helvetica" w:eastAsia="Times New Roman" w:hAnsi="Helvetica" w:cs="Times New Roman"/>
        </w:rPr>
        <w:t>Kraml</w:t>
      </w:r>
      <w:proofErr w:type="spellEnd"/>
      <w:r w:rsidRPr="00EF11A8">
        <w:rPr>
          <w:rFonts w:ascii="Helvetica" w:eastAsia="Times New Roman" w:hAnsi="Helvetica" w:cs="Times New Roman"/>
        </w:rPr>
        <w:t xml:space="preserve"> More information at www.morserino.info www.oevsv.at</w:t>
      </w:r>
    </w:p>
    <w:p w14:paraId="6E99FDC1" w14:textId="77777777" w:rsidR="00EF11A8" w:rsidRPr="00EF11A8" w:rsidRDefault="00EF11A8" w:rsidP="00EF11A8">
      <w:pPr>
        <w:spacing w:before="100" w:beforeAutospacing="1" w:after="100" w:afterAutospacing="1"/>
        <w:outlineLvl w:val="1"/>
        <w:rPr>
          <w:rFonts w:ascii="Helvetica" w:eastAsia="Times New Roman" w:hAnsi="Helvetica" w:cs="Times New Roman"/>
          <w:b/>
          <w:bCs/>
          <w:sz w:val="36"/>
          <w:szCs w:val="36"/>
        </w:rPr>
      </w:pPr>
      <w:r w:rsidRPr="00EF11A8">
        <w:rPr>
          <w:rFonts w:ascii="Helvetica" w:eastAsia="Times New Roman" w:hAnsi="Helvetica" w:cs="Times New Roman"/>
          <w:b/>
          <w:bCs/>
          <w:sz w:val="36"/>
          <w:szCs w:val="36"/>
        </w:rPr>
        <w:t>The M32 Pocket is coming!</w:t>
      </w:r>
    </w:p>
    <w:p w14:paraId="24A8BA7E" w14:textId="77777777" w:rsidR="00EF11A8" w:rsidRPr="00EF11A8" w:rsidRDefault="00EF11A8" w:rsidP="00EF11A8">
      <w:p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EF11A8">
        <w:rPr>
          <w:rFonts w:ascii="Helvetica" w:eastAsia="Times New Roman" w:hAnsi="Helvetica" w:cs="Times New Roman"/>
        </w:rPr>
        <w:t>The time is near – the third generation of the Morserino-32 is in its final preparation phase (the images show various prototypes; minor design changes to the casing are still possible).</w:t>
      </w:r>
    </w:p>
    <w:p w14:paraId="78074478" w14:textId="77777777" w:rsidR="00EF11A8" w:rsidRPr="00EF11A8" w:rsidRDefault="00EF11A8" w:rsidP="00EF11A8">
      <w:pPr>
        <w:spacing w:before="100" w:beforeAutospacing="1" w:after="100" w:afterAutospacing="1"/>
        <w:outlineLvl w:val="1"/>
        <w:rPr>
          <w:rFonts w:ascii="Helvetica" w:eastAsia="Times New Roman" w:hAnsi="Helvetica" w:cs="Times New Roman"/>
          <w:b/>
          <w:bCs/>
          <w:sz w:val="36"/>
          <w:szCs w:val="36"/>
        </w:rPr>
      </w:pPr>
      <w:r w:rsidRPr="00EF11A8">
        <w:rPr>
          <w:rFonts w:ascii="Helvetica" w:eastAsia="Times New Roman" w:hAnsi="Helvetica" w:cs="Times New Roman"/>
          <w:b/>
          <w:bCs/>
          <w:sz w:val="36"/>
          <w:szCs w:val="36"/>
        </w:rPr>
        <w:t>What remains – and what’s new?</w:t>
      </w:r>
    </w:p>
    <w:p w14:paraId="49DAA17C" w14:textId="77777777" w:rsidR="00EF11A8" w:rsidRPr="00EF11A8" w:rsidRDefault="00EF11A8" w:rsidP="00EF11A8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sz w:val="27"/>
          <w:szCs w:val="27"/>
        </w:rPr>
      </w:pPr>
      <w:r w:rsidRPr="00EF11A8">
        <w:rPr>
          <w:rFonts w:ascii="Helvetica" w:eastAsia="Times New Roman" w:hAnsi="Helvetica" w:cs="Times New Roman"/>
          <w:b/>
          <w:bCs/>
          <w:sz w:val="27"/>
          <w:szCs w:val="27"/>
        </w:rPr>
        <w:t>Hardware:</w:t>
      </w:r>
    </w:p>
    <w:p w14:paraId="6371EF7B" w14:textId="709CA7B8" w:rsidR="00EF11A8" w:rsidRPr="00EF11A8" w:rsidRDefault="00EF11A8" w:rsidP="00EF11A8">
      <w:p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EF11A8">
        <w:rPr>
          <w:rFonts w:ascii="Helvetica" w:eastAsia="Times New Roman" w:hAnsi="Helvetica" w:cs="Times New Roman"/>
        </w:rPr>
        <w:t xml:space="preserve">• Larger and higher-contrast display (1.9" color TFT), offering better readability.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Tone generation and amplification via digital codec: resulting in a clean sine tone.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>• Standard version without LoRa – but still comparable functionality – see the software section.</w:t>
      </w:r>
    </w:p>
    <w:p w14:paraId="24FD2EEE" w14:textId="77777777" w:rsidR="00EF11A8" w:rsidRPr="00EF11A8" w:rsidRDefault="00EF11A8" w:rsidP="00EF11A8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sz w:val="27"/>
          <w:szCs w:val="27"/>
        </w:rPr>
      </w:pPr>
      <w:r w:rsidRPr="00EF11A8">
        <w:rPr>
          <w:rFonts w:ascii="Helvetica" w:eastAsia="Times New Roman" w:hAnsi="Helvetica" w:cs="Times New Roman"/>
          <w:b/>
          <w:bCs/>
          <w:sz w:val="27"/>
          <w:szCs w:val="27"/>
        </w:rPr>
        <w:t>Software:</w:t>
      </w:r>
    </w:p>
    <w:p w14:paraId="1FFE33DC" w14:textId="44DB416B" w:rsidR="00EF11A8" w:rsidRPr="00EF11A8" w:rsidRDefault="00EF11A8" w:rsidP="00EF11A8">
      <w:p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EF11A8">
        <w:rPr>
          <w:rFonts w:ascii="Helvetica" w:eastAsia="Times New Roman" w:hAnsi="Helvetica" w:cs="Times New Roman"/>
        </w:rPr>
        <w:t xml:space="preserve">• The firmware of the M32 Pocket is based on the same foundation as previous versions, ensuring practically identical operation and functionality.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>• Version 7.0, which will be released simultaneously with the M32 Pocket, offers several new features (these functions will also be available for existing Morserino-32 devices via a simple firmware update):</w:t>
      </w:r>
    </w:p>
    <w:p w14:paraId="761838C3" w14:textId="77777777" w:rsidR="00EF11A8" w:rsidRPr="00EF11A8" w:rsidRDefault="00EF11A8" w:rsidP="00EF11A8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EF11A8">
        <w:rPr>
          <w:rFonts w:ascii="Helvetica" w:eastAsia="Times New Roman" w:hAnsi="Helvetica" w:cs="Times New Roman"/>
        </w:rPr>
        <w:lastRenderedPageBreak/>
        <w:t>An option to flip the display view by 180°: important for left-handed operation of the M32 Pocket.</w:t>
      </w:r>
    </w:p>
    <w:p w14:paraId="1A4699BD" w14:textId="77777777" w:rsidR="00EF11A8" w:rsidRPr="00EF11A8" w:rsidRDefault="00EF11A8" w:rsidP="00EF11A8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EF11A8">
        <w:rPr>
          <w:rFonts w:ascii="Helvetica" w:eastAsia="Times New Roman" w:hAnsi="Helvetica" w:cs="Times New Roman"/>
        </w:rPr>
        <w:t>The ability to generate the 5,000 most common English words.</w:t>
      </w:r>
    </w:p>
    <w:p w14:paraId="218495BE" w14:textId="77777777" w:rsidR="00EF11A8" w:rsidRPr="00EF11A8" w:rsidRDefault="00EF11A8" w:rsidP="00EF11A8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EF11A8">
        <w:rPr>
          <w:rFonts w:ascii="Helvetica" w:eastAsia="Times New Roman" w:hAnsi="Helvetica" w:cs="Times New Roman"/>
        </w:rPr>
        <w:t>An option to display output on the screen in UPPERCASE letters.</w:t>
      </w:r>
    </w:p>
    <w:p w14:paraId="767168B2" w14:textId="77777777" w:rsidR="00EF11A8" w:rsidRPr="00EF11A8" w:rsidRDefault="00EF11A8" w:rsidP="00EF11A8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EF11A8">
        <w:rPr>
          <w:rFonts w:ascii="Helvetica" w:eastAsia="Times New Roman" w:hAnsi="Helvetica" w:cs="Times New Roman"/>
        </w:rPr>
        <w:t xml:space="preserve">Bluetooth keyboard output: enabling practice with </w:t>
      </w:r>
      <w:proofErr w:type="spellStart"/>
      <w:r w:rsidRPr="00EF11A8">
        <w:rPr>
          <w:rFonts w:ascii="Helvetica" w:eastAsia="Times New Roman" w:hAnsi="Helvetica" w:cs="Times New Roman"/>
        </w:rPr>
        <w:t>VBand</w:t>
      </w:r>
      <w:proofErr w:type="spellEnd"/>
      <w:r w:rsidRPr="00EF11A8">
        <w:rPr>
          <w:rFonts w:ascii="Helvetica" w:eastAsia="Times New Roman" w:hAnsi="Helvetica" w:cs="Times New Roman"/>
        </w:rPr>
        <w:t xml:space="preserve"> (a popular online training platform) without an additional dongle, </w:t>
      </w:r>
      <w:proofErr w:type="gramStart"/>
      <w:r w:rsidRPr="00EF11A8">
        <w:rPr>
          <w:rFonts w:ascii="Helvetica" w:eastAsia="Times New Roman" w:hAnsi="Helvetica" w:cs="Times New Roman"/>
        </w:rPr>
        <w:t>and also</w:t>
      </w:r>
      <w:proofErr w:type="gramEnd"/>
      <w:r w:rsidRPr="00EF11A8">
        <w:rPr>
          <w:rFonts w:ascii="Helvetica" w:eastAsia="Times New Roman" w:hAnsi="Helvetica" w:cs="Times New Roman"/>
        </w:rPr>
        <w:t xml:space="preserve"> allowing the </w:t>
      </w:r>
      <w:proofErr w:type="spellStart"/>
      <w:r w:rsidRPr="00EF11A8">
        <w:rPr>
          <w:rFonts w:ascii="Helvetica" w:eastAsia="Times New Roman" w:hAnsi="Helvetica" w:cs="Times New Roman"/>
        </w:rPr>
        <w:t>Morserino</w:t>
      </w:r>
      <w:proofErr w:type="spellEnd"/>
      <w:r w:rsidRPr="00EF11A8">
        <w:rPr>
          <w:rFonts w:ascii="Helvetica" w:eastAsia="Times New Roman" w:hAnsi="Helvetica" w:cs="Times New Roman"/>
        </w:rPr>
        <w:t xml:space="preserve"> to be used as an input keyboard for smartphones, tablets, or computers.</w:t>
      </w:r>
    </w:p>
    <w:p w14:paraId="77CA6A39" w14:textId="77777777" w:rsidR="00EF11A8" w:rsidRPr="00EF11A8" w:rsidRDefault="00EF11A8" w:rsidP="00EF11A8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EF11A8">
        <w:rPr>
          <w:rFonts w:ascii="Helvetica" w:eastAsia="Times New Roman" w:hAnsi="Helvetica" w:cs="Times New Roman"/>
        </w:rPr>
        <w:t xml:space="preserve">New </w:t>
      </w:r>
      <w:proofErr w:type="spellStart"/>
      <w:r w:rsidRPr="00EF11A8">
        <w:rPr>
          <w:rFonts w:ascii="Helvetica" w:eastAsia="Times New Roman" w:hAnsi="Helvetica" w:cs="Times New Roman"/>
        </w:rPr>
        <w:t>WiFi</w:t>
      </w:r>
      <w:proofErr w:type="spellEnd"/>
      <w:r w:rsidRPr="00EF11A8">
        <w:rPr>
          <w:rFonts w:ascii="Helvetica" w:eastAsia="Times New Roman" w:hAnsi="Helvetica" w:cs="Times New Roman"/>
        </w:rPr>
        <w:t xml:space="preserve"> functionality with ESP-NOW allows communication between </w:t>
      </w:r>
      <w:proofErr w:type="spellStart"/>
      <w:r w:rsidRPr="00EF11A8">
        <w:rPr>
          <w:rFonts w:ascii="Helvetica" w:eastAsia="Times New Roman" w:hAnsi="Helvetica" w:cs="Times New Roman"/>
        </w:rPr>
        <w:t>Morserinos</w:t>
      </w:r>
      <w:proofErr w:type="spellEnd"/>
      <w:r w:rsidRPr="00EF11A8">
        <w:rPr>
          <w:rFonts w:ascii="Helvetica" w:eastAsia="Times New Roman" w:hAnsi="Helvetica" w:cs="Times New Roman"/>
        </w:rPr>
        <w:t xml:space="preserve"> without additional hardware (comparable to the LoRa functionality of older generations): peer-to-peer communication on 2.4 GHz, without an access point/router.</w:t>
      </w:r>
    </w:p>
    <w:p w14:paraId="2B5A0CC3" w14:textId="77777777" w:rsidR="00EF11A8" w:rsidRPr="00EF11A8" w:rsidRDefault="00EF11A8" w:rsidP="00EF11A8">
      <w:pPr>
        <w:spacing w:before="100" w:beforeAutospacing="1" w:after="100" w:afterAutospacing="1"/>
        <w:outlineLvl w:val="1"/>
        <w:rPr>
          <w:rFonts w:ascii="Helvetica" w:eastAsia="Times New Roman" w:hAnsi="Helvetica" w:cs="Times New Roman"/>
          <w:b/>
          <w:bCs/>
          <w:sz w:val="36"/>
          <w:szCs w:val="36"/>
        </w:rPr>
      </w:pPr>
      <w:r w:rsidRPr="00EF11A8">
        <w:rPr>
          <w:rFonts w:ascii="Helvetica" w:eastAsia="Times New Roman" w:hAnsi="Helvetica" w:cs="Times New Roman"/>
          <w:b/>
          <w:bCs/>
          <w:sz w:val="36"/>
          <w:szCs w:val="36"/>
        </w:rPr>
        <w:t>M32 Pocket Overview</w:t>
      </w:r>
    </w:p>
    <w:p w14:paraId="38A858A7" w14:textId="77777777" w:rsidR="00EF11A8" w:rsidRPr="00EF11A8" w:rsidRDefault="00EF11A8" w:rsidP="00EF11A8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sz w:val="27"/>
          <w:szCs w:val="27"/>
        </w:rPr>
      </w:pPr>
      <w:r w:rsidRPr="00EF11A8">
        <w:rPr>
          <w:rFonts w:ascii="Helvetica" w:eastAsia="Times New Roman" w:hAnsi="Helvetica" w:cs="Times New Roman"/>
          <w:b/>
          <w:bCs/>
          <w:sz w:val="27"/>
          <w:szCs w:val="27"/>
        </w:rPr>
        <w:t>General</w:t>
      </w:r>
    </w:p>
    <w:p w14:paraId="2D5DC0E8" w14:textId="73E230EC" w:rsidR="00EF11A8" w:rsidRPr="00EF11A8" w:rsidRDefault="00EF11A8" w:rsidP="00EF11A8">
      <w:p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EF11A8">
        <w:rPr>
          <w:rFonts w:ascii="Helvetica" w:eastAsia="Times New Roman" w:hAnsi="Helvetica" w:cs="Times New Roman"/>
        </w:rPr>
        <w:t xml:space="preserve">• Small and lightweight (approx. 100 g) in a 3D-printed casing, with integrated capacitive touch paddle.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Very readable 1.9" TFT display.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Powered by a LiPo battery of the standard 14500 type (inserted into the battery holder on the circuit board).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USB-C port (for charging the battery and communication with an external computer). • Port for external key (supports paddle and manual key).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Port for transmitter/transceiver (to key the transmitter).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Port for headphones or audio input/output for external devices.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Large, powerful speaker.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Adjustable frequency and volume of the monitoring tone.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Simple operation via rotary encoder (with push-button function) and additional push button.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Easy firmware updates either via </w:t>
      </w:r>
      <w:proofErr w:type="spellStart"/>
      <w:r w:rsidRPr="00EF11A8">
        <w:rPr>
          <w:rFonts w:ascii="Helvetica" w:eastAsia="Times New Roman" w:hAnsi="Helvetica" w:cs="Times New Roman"/>
        </w:rPr>
        <w:t>WiFi</w:t>
      </w:r>
      <w:proofErr w:type="spellEnd"/>
      <w:r w:rsidRPr="00EF11A8">
        <w:rPr>
          <w:rFonts w:ascii="Helvetica" w:eastAsia="Times New Roman" w:hAnsi="Helvetica" w:cs="Times New Roman"/>
        </w:rPr>
        <w:t xml:space="preserve"> or USB.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Communication with external PC via USB (serial protocol): can be used for speech output, parameter settings, or remote control of </w:t>
      </w:r>
      <w:proofErr w:type="spellStart"/>
      <w:r w:rsidRPr="00EF11A8">
        <w:rPr>
          <w:rFonts w:ascii="Helvetica" w:eastAsia="Times New Roman" w:hAnsi="Helvetica" w:cs="Times New Roman"/>
        </w:rPr>
        <w:t>Morserino</w:t>
      </w:r>
      <w:proofErr w:type="spellEnd"/>
      <w:r w:rsidRPr="00EF11A8">
        <w:rPr>
          <w:rFonts w:ascii="Helvetica" w:eastAsia="Times New Roman" w:hAnsi="Helvetica" w:cs="Times New Roman"/>
        </w:rPr>
        <w:t xml:space="preserve"> functions (implementation of all these functions, e.g., at tegmento.org).</w:t>
      </w:r>
    </w:p>
    <w:p w14:paraId="00BE4DA4" w14:textId="77777777" w:rsidR="00EF11A8" w:rsidRPr="00EF11A8" w:rsidRDefault="00EF11A8" w:rsidP="00EF11A8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sz w:val="27"/>
          <w:szCs w:val="27"/>
        </w:rPr>
      </w:pPr>
      <w:r w:rsidRPr="00EF11A8">
        <w:rPr>
          <w:rFonts w:ascii="Helvetica" w:eastAsia="Times New Roman" w:hAnsi="Helvetica" w:cs="Times New Roman"/>
          <w:b/>
          <w:bCs/>
          <w:sz w:val="27"/>
          <w:szCs w:val="27"/>
        </w:rPr>
        <w:t xml:space="preserve">CW </w:t>
      </w:r>
      <w:proofErr w:type="spellStart"/>
      <w:r w:rsidRPr="00EF11A8">
        <w:rPr>
          <w:rFonts w:ascii="Helvetica" w:eastAsia="Times New Roman" w:hAnsi="Helvetica" w:cs="Times New Roman"/>
          <w:b/>
          <w:bCs/>
          <w:sz w:val="27"/>
          <w:szCs w:val="27"/>
        </w:rPr>
        <w:t>Keyer</w:t>
      </w:r>
      <w:proofErr w:type="spellEnd"/>
    </w:p>
    <w:p w14:paraId="1FB53963" w14:textId="7316E7D3" w:rsidR="00EF11A8" w:rsidRPr="00EF11A8" w:rsidRDefault="00EF11A8" w:rsidP="00EF11A8">
      <w:p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EF11A8">
        <w:rPr>
          <w:rFonts w:ascii="Helvetica" w:eastAsia="Times New Roman" w:hAnsi="Helvetica" w:cs="Times New Roman"/>
        </w:rPr>
        <w:t xml:space="preserve">• From 5–60 </w:t>
      </w:r>
      <w:proofErr w:type="spellStart"/>
      <w:r w:rsidRPr="00EF11A8">
        <w:rPr>
          <w:rFonts w:ascii="Helvetica" w:eastAsia="Times New Roman" w:hAnsi="Helvetica" w:cs="Times New Roman"/>
        </w:rPr>
        <w:t>WpM</w:t>
      </w:r>
      <w:proofErr w:type="spellEnd"/>
      <w:r w:rsidRPr="00EF11A8">
        <w:rPr>
          <w:rFonts w:ascii="Helvetica" w:eastAsia="Times New Roman" w:hAnsi="Helvetica" w:cs="Times New Roman"/>
        </w:rPr>
        <w:t xml:space="preserve"> (25–300 characters per minute), in Iambic A, B, or </w:t>
      </w:r>
      <w:proofErr w:type="spellStart"/>
      <w:r w:rsidRPr="00EF11A8">
        <w:rPr>
          <w:rFonts w:ascii="Helvetica" w:eastAsia="Times New Roman" w:hAnsi="Helvetica" w:cs="Times New Roman"/>
        </w:rPr>
        <w:t>Ultimatic</w:t>
      </w:r>
      <w:proofErr w:type="spellEnd"/>
      <w:r w:rsidRPr="00EF11A8">
        <w:rPr>
          <w:rFonts w:ascii="Helvetica" w:eastAsia="Times New Roman" w:hAnsi="Helvetica" w:cs="Times New Roman"/>
        </w:rPr>
        <w:t xml:space="preserve"> mode.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Memory </w:t>
      </w:r>
      <w:proofErr w:type="spellStart"/>
      <w:r w:rsidRPr="00EF11A8">
        <w:rPr>
          <w:rFonts w:ascii="Helvetica" w:eastAsia="Times New Roman" w:hAnsi="Helvetica" w:cs="Times New Roman"/>
        </w:rPr>
        <w:t>keyer</w:t>
      </w:r>
      <w:proofErr w:type="spellEnd"/>
      <w:r w:rsidRPr="00EF11A8">
        <w:rPr>
          <w:rFonts w:ascii="Helvetica" w:eastAsia="Times New Roman" w:hAnsi="Helvetica" w:cs="Times New Roman"/>
        </w:rPr>
        <w:t xml:space="preserve"> functionality (memories are programmed via an external PC).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>• Paddle polarity can be switched.</w:t>
      </w:r>
    </w:p>
    <w:p w14:paraId="06675646" w14:textId="77777777" w:rsidR="00EF11A8" w:rsidRPr="00EF11A8" w:rsidRDefault="00EF11A8" w:rsidP="00EF11A8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sz w:val="27"/>
          <w:szCs w:val="27"/>
        </w:rPr>
      </w:pPr>
      <w:r w:rsidRPr="00EF11A8">
        <w:rPr>
          <w:rFonts w:ascii="Helvetica" w:eastAsia="Times New Roman" w:hAnsi="Helvetica" w:cs="Times New Roman"/>
          <w:b/>
          <w:bCs/>
          <w:sz w:val="27"/>
          <w:szCs w:val="27"/>
        </w:rPr>
        <w:t>CW Generator</w:t>
      </w:r>
    </w:p>
    <w:p w14:paraId="45656919" w14:textId="70AC83F3" w:rsidR="00EF11A8" w:rsidRPr="00EF11A8" w:rsidRDefault="00EF11A8" w:rsidP="00EF11A8">
      <w:p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EF11A8">
        <w:rPr>
          <w:rFonts w:ascii="Helvetica" w:eastAsia="Times New Roman" w:hAnsi="Helvetica" w:cs="Times New Roman"/>
        </w:rPr>
        <w:t xml:space="preserve">• Generates random characters, call signs, common CW abbreviations, or frequent English words.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lastRenderedPageBreak/>
        <w:t xml:space="preserve">• The length of the output words/character strings can be adjusted.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Spacing between characters and words can be increased.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Can also play text files uploaded via </w:t>
      </w:r>
      <w:proofErr w:type="spellStart"/>
      <w:r w:rsidRPr="00EF11A8">
        <w:rPr>
          <w:rFonts w:ascii="Helvetica" w:eastAsia="Times New Roman" w:hAnsi="Helvetica" w:cs="Times New Roman"/>
        </w:rPr>
        <w:t>WiFi</w:t>
      </w:r>
      <w:proofErr w:type="spellEnd"/>
      <w:r w:rsidRPr="00EF11A8">
        <w:rPr>
          <w:rFonts w:ascii="Helvetica" w:eastAsia="Times New Roman" w:hAnsi="Helvetica" w:cs="Times New Roman"/>
        </w:rPr>
        <w:t xml:space="preserve"> or USB.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Can play from these files. </w:t>
      </w:r>
      <w:r>
        <w:rPr>
          <w:rFonts w:ascii="Helvetica" w:eastAsia="Times New Roman" w:hAnsi="Helvetica" w:cs="Times New Roman"/>
        </w:rPr>
        <w:br/>
      </w:r>
      <w:r w:rsidRPr="00EF11A8">
        <w:rPr>
          <w:rFonts w:ascii="Helvetica" w:eastAsia="Times New Roman" w:hAnsi="Helvetica" w:cs="Times New Roman"/>
        </w:rPr>
        <w:t xml:space="preserve">• All </w:t>
      </w:r>
      <w:proofErr w:type="spellStart"/>
      <w:r w:rsidRPr="00EF11A8">
        <w:rPr>
          <w:rFonts w:ascii="Helvetica" w:eastAsia="Times New Roman" w:hAnsi="Helvetica" w:cs="Times New Roman"/>
        </w:rPr>
        <w:t>Morserinos</w:t>
      </w:r>
      <w:proofErr w:type="spellEnd"/>
      <w:r w:rsidRPr="00EF11A8">
        <w:rPr>
          <w:rFonts w:ascii="Helvetica" w:eastAsia="Times New Roman" w:hAnsi="Helvetica" w:cs="Times New Roman"/>
        </w:rPr>
        <w:t xml:space="preserve"> can transmit. More information at www.morserino.info and morserino.groups.io.</w:t>
      </w:r>
    </w:p>
    <w:p w14:paraId="59A13278" w14:textId="77777777" w:rsidR="0028014F" w:rsidRDefault="0028014F"/>
    <w:sectPr w:rsidR="00280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978CB"/>
    <w:multiLevelType w:val="multilevel"/>
    <w:tmpl w:val="A528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5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A8"/>
    <w:rsid w:val="0028014F"/>
    <w:rsid w:val="003474D9"/>
    <w:rsid w:val="006D1173"/>
    <w:rsid w:val="007F1287"/>
    <w:rsid w:val="00E4082E"/>
    <w:rsid w:val="00E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5D14FC"/>
  <w15:chartTrackingRefBased/>
  <w15:docId w15:val="{06D35627-BCB3-F149-A61E-578B348B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11A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F11A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F11A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1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F11A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F11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F11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F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Ford</dc:creator>
  <cp:keywords/>
  <dc:description/>
  <cp:lastModifiedBy>Carol Ford</cp:lastModifiedBy>
  <cp:revision>3</cp:revision>
  <dcterms:created xsi:type="dcterms:W3CDTF">2025-07-19T15:59:00Z</dcterms:created>
  <dcterms:modified xsi:type="dcterms:W3CDTF">2025-07-20T23:32:00Z</dcterms:modified>
</cp:coreProperties>
</file>